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D3" w:rsidRPr="00B65D93" w:rsidRDefault="00B419D3" w:rsidP="00B65D93">
      <w:pPr>
        <w:pStyle w:val="Zkladnodstavec"/>
        <w:spacing w:after="113" w:line="240" w:lineRule="auto"/>
        <w:ind w:left="-113" w:right="3958"/>
        <w:jc w:val="both"/>
        <w:rPr>
          <w:rFonts w:ascii="Schneidler AT" w:hAnsi="Schneidler AT" w:cs="Schneidler AT"/>
          <w:sz w:val="20"/>
          <w:szCs w:val="20"/>
        </w:rPr>
      </w:pPr>
      <w:bookmarkStart w:id="0" w:name="_GoBack"/>
      <w:bookmarkEnd w:id="0"/>
      <w:r w:rsidRPr="00DB4344">
        <w:rPr>
          <w:rFonts w:ascii="Schneidler AT" w:hAnsi="Schneidler AT" w:cs="Schneidler AT"/>
          <w:b/>
          <w:bCs/>
          <w:noProof/>
          <w:color w:val="CC0000"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01F7F432" wp14:editId="205FC66E">
            <wp:simplePos x="0" y="0"/>
            <wp:positionH relativeFrom="column">
              <wp:posOffset>6190615</wp:posOffset>
            </wp:positionH>
            <wp:positionV relativeFrom="paragraph">
              <wp:posOffset>11430</wp:posOffset>
            </wp:positionV>
            <wp:extent cx="3827145" cy="523240"/>
            <wp:effectExtent l="0" t="0" r="0" b="0"/>
            <wp:wrapThrough wrapText="bothSides">
              <wp:wrapPolygon edited="0">
                <wp:start x="0" y="0"/>
                <wp:lineTo x="0" y="20447"/>
                <wp:lineTo x="21503" y="20447"/>
                <wp:lineTo x="21503" y="0"/>
                <wp:lineTo x="0" y="0"/>
              </wp:wrapPolygon>
            </wp:wrapThrough>
            <wp:docPr id="1" name="Obrázek 4" descr="zahl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hlav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567">
        <w:rPr>
          <w:rFonts w:ascii="Schneidler AT" w:hAnsi="Schneidler AT"/>
          <w:b/>
          <w:color w:val="C00000"/>
          <w:sz w:val="32"/>
        </w:rPr>
        <w:t>Závazná přihláška na zájezd do Irska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85"/>
      </w:tblGrid>
      <w:tr w:rsidR="00B419D3" w:rsidRPr="00DB4344" w:rsidTr="00495E5D">
        <w:tc>
          <w:tcPr>
            <w:tcW w:w="15863" w:type="dxa"/>
          </w:tcPr>
          <w:p w:rsidR="00B419D3" w:rsidRPr="00DB4344" w:rsidRDefault="00B419D3" w:rsidP="00495E5D">
            <w:pPr>
              <w:rPr>
                <w:rFonts w:ascii="Schneidler AT" w:hAnsi="Schneidler AT"/>
                <w:b/>
                <w:color w:val="C00000"/>
              </w:rPr>
            </w:pPr>
            <w:r w:rsidRPr="00DB4344">
              <w:rPr>
                <w:rFonts w:ascii="Schneidler AT" w:hAnsi="Schneidler AT"/>
                <w:b/>
                <w:color w:val="C00000"/>
              </w:rPr>
              <w:t>Jméno a příjmení:</w:t>
            </w:r>
          </w:p>
          <w:p w:rsidR="00B419D3" w:rsidRPr="00DB4344" w:rsidRDefault="00B419D3" w:rsidP="00495E5D">
            <w:pPr>
              <w:rPr>
                <w:rFonts w:ascii="Schneidler AT" w:hAnsi="Schneidler AT"/>
                <w:b/>
                <w:color w:val="C00000"/>
              </w:rPr>
            </w:pPr>
          </w:p>
        </w:tc>
      </w:tr>
      <w:tr w:rsidR="00B419D3" w:rsidRPr="00DB4344" w:rsidTr="00495E5D">
        <w:tc>
          <w:tcPr>
            <w:tcW w:w="15863" w:type="dxa"/>
          </w:tcPr>
          <w:p w:rsidR="00B419D3" w:rsidRPr="00DB4344" w:rsidRDefault="00B419D3" w:rsidP="00495E5D">
            <w:pPr>
              <w:rPr>
                <w:rFonts w:ascii="Schneidler AT" w:hAnsi="Schneidler AT"/>
                <w:b/>
                <w:color w:val="C00000"/>
              </w:rPr>
            </w:pPr>
            <w:r w:rsidRPr="00DB4344">
              <w:rPr>
                <w:rFonts w:ascii="Schneidler AT" w:hAnsi="Schneidler AT"/>
                <w:b/>
                <w:color w:val="C00000"/>
              </w:rPr>
              <w:t xml:space="preserve">Datum narození: </w:t>
            </w:r>
          </w:p>
          <w:p w:rsidR="00B419D3" w:rsidRPr="00DB4344" w:rsidRDefault="00B419D3" w:rsidP="00495E5D">
            <w:pPr>
              <w:rPr>
                <w:rFonts w:ascii="Schneidler AT" w:hAnsi="Schneidler AT"/>
                <w:b/>
                <w:color w:val="C00000"/>
              </w:rPr>
            </w:pPr>
          </w:p>
        </w:tc>
      </w:tr>
      <w:tr w:rsidR="00B419D3" w:rsidRPr="00DB4344" w:rsidTr="00495E5D">
        <w:tc>
          <w:tcPr>
            <w:tcW w:w="15863" w:type="dxa"/>
          </w:tcPr>
          <w:p w:rsidR="00B419D3" w:rsidRPr="00DB4344" w:rsidRDefault="00B419D3" w:rsidP="00495E5D">
            <w:pPr>
              <w:rPr>
                <w:rFonts w:ascii="Schneidler AT" w:hAnsi="Schneidler AT"/>
                <w:b/>
                <w:color w:val="C00000"/>
              </w:rPr>
            </w:pPr>
            <w:r w:rsidRPr="00DB4344">
              <w:rPr>
                <w:rFonts w:ascii="Schneidler AT" w:hAnsi="Schneidler AT"/>
                <w:b/>
                <w:color w:val="C00000"/>
              </w:rPr>
              <w:t>Státní příslušnost</w:t>
            </w:r>
            <w:r>
              <w:rPr>
                <w:rFonts w:ascii="Schneidler AT" w:hAnsi="Schneidler AT"/>
                <w:b/>
                <w:color w:val="C00000"/>
              </w:rPr>
              <w:t xml:space="preserve"> a číslo pasu/ OP:</w:t>
            </w:r>
          </w:p>
          <w:p w:rsidR="00B419D3" w:rsidRPr="00DB4344" w:rsidRDefault="00B419D3" w:rsidP="00495E5D">
            <w:pPr>
              <w:rPr>
                <w:rFonts w:ascii="Schneidler AT" w:hAnsi="Schneidler AT"/>
                <w:b/>
                <w:color w:val="C00000"/>
              </w:rPr>
            </w:pPr>
          </w:p>
        </w:tc>
      </w:tr>
    </w:tbl>
    <w:p w:rsidR="00B419D3" w:rsidRDefault="00B419D3" w:rsidP="00B419D3">
      <w:pPr>
        <w:rPr>
          <w:rFonts w:ascii="Schneidler AT" w:hAnsi="Schneidler AT"/>
          <w:b/>
          <w:i/>
        </w:rPr>
      </w:pPr>
    </w:p>
    <w:p w:rsidR="00F54B7D" w:rsidRDefault="00B419D3" w:rsidP="00B65D93">
      <w:pPr>
        <w:rPr>
          <w:rFonts w:ascii="Schneidler AT" w:hAnsi="Schneidler AT"/>
          <w:b/>
          <w:i/>
        </w:rPr>
      </w:pPr>
      <w:r w:rsidRPr="00DB4344">
        <w:rPr>
          <w:rFonts w:ascii="Schneidler AT" w:hAnsi="Schneidler AT"/>
          <w:b/>
          <w:i/>
        </w:rPr>
        <w:t>Souhlasím, aby se můj syn/moje dcera zúčastnil/ a zájezdu do Velké Británie</w:t>
      </w:r>
      <w:r>
        <w:rPr>
          <w:rFonts w:ascii="Schneidler AT" w:hAnsi="Schneidler AT"/>
          <w:b/>
          <w:i/>
        </w:rPr>
        <w:t xml:space="preserve"> a Irska</w:t>
      </w:r>
      <w:r w:rsidRPr="00DB4344">
        <w:rPr>
          <w:rFonts w:ascii="Schneidler AT" w:hAnsi="Schneidler AT"/>
          <w:b/>
          <w:i/>
        </w:rPr>
        <w:t xml:space="preserve"> a zároveň potvrzuji, že jsem se seznámil/a</w:t>
      </w:r>
      <w:r w:rsidR="00B65D93">
        <w:rPr>
          <w:rFonts w:ascii="Schneidler AT" w:hAnsi="Schneidler AT"/>
          <w:b/>
          <w:i/>
        </w:rPr>
        <w:t xml:space="preserve"> se </w:t>
      </w:r>
      <w:r w:rsidR="00F54B7D">
        <w:rPr>
          <w:rFonts w:ascii="Schneidler AT" w:hAnsi="Schneidler AT"/>
          <w:b/>
          <w:i/>
        </w:rPr>
        <w:t>storno podmínkami CK Royal a se</w:t>
      </w:r>
    </w:p>
    <w:p w:rsidR="00B419D3" w:rsidRDefault="00B65D93" w:rsidP="00B65D93">
      <w:pPr>
        <w:rPr>
          <w:rFonts w:ascii="Schneidler AT" w:hAnsi="Schneidler AT"/>
          <w:b/>
          <w:i/>
        </w:rPr>
      </w:pPr>
      <w:r>
        <w:rPr>
          <w:rFonts w:ascii="Schneidler AT" w:hAnsi="Schneidler AT"/>
          <w:b/>
          <w:i/>
        </w:rPr>
        <w:t>splátkovýn kalendářem.</w:t>
      </w:r>
    </w:p>
    <w:p w:rsidR="00B419D3" w:rsidRPr="00AA2CB3" w:rsidRDefault="00B419D3" w:rsidP="00B65D93">
      <w:pPr>
        <w:rPr>
          <w:rFonts w:ascii="Schneidler AT" w:hAnsi="Schneidler AT"/>
          <w:b/>
          <w:i/>
          <w:color w:val="FF0000"/>
        </w:rPr>
      </w:pPr>
      <w:r w:rsidRPr="00AA2CB3">
        <w:rPr>
          <w:rFonts w:ascii="Schneidler AT" w:hAnsi="Schneidler AT"/>
          <w:b/>
          <w:i/>
          <w:color w:val="FF0000"/>
        </w:rPr>
        <w:t>*na podmínkách vstupu do Velk</w:t>
      </w:r>
      <w:r w:rsidR="00927946">
        <w:rPr>
          <w:rFonts w:ascii="Schneidler AT" w:hAnsi="Schneidler AT"/>
          <w:b/>
          <w:i/>
          <w:color w:val="FF0000"/>
        </w:rPr>
        <w:t>é Británie se pro občany EU po b</w:t>
      </w:r>
      <w:r w:rsidRPr="00AA2CB3">
        <w:rPr>
          <w:rFonts w:ascii="Schneidler AT" w:hAnsi="Schneidler AT"/>
          <w:b/>
          <w:i/>
          <w:color w:val="FF0000"/>
        </w:rPr>
        <w:t>rexitu nic nemění. Až do konce roku 2020 je možný vstup do Velké Brtánie pouze na OP.</w:t>
      </w:r>
    </w:p>
    <w:p w:rsidR="00B419D3" w:rsidRDefault="00B419D3" w:rsidP="00B419D3">
      <w:pPr>
        <w:rPr>
          <w:rFonts w:ascii="Schneidler AT" w:hAnsi="Schneidler AT"/>
        </w:rPr>
      </w:pPr>
      <w:r w:rsidRPr="00DB4344">
        <w:rPr>
          <w:rFonts w:ascii="Schneidler AT" w:hAnsi="Schneidler AT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A65352" w:rsidRPr="003830EC" w:rsidRDefault="00B419D3" w:rsidP="003830EC">
      <w:pPr>
        <w:ind w:left="-113" w:right="3958"/>
        <w:jc w:val="right"/>
        <w:rPr>
          <w:rFonts w:ascii="Schneidler AT" w:hAnsi="Schneidler AT"/>
          <w:i/>
        </w:rPr>
      </w:pPr>
      <w:r>
        <w:rPr>
          <w:rFonts w:ascii="Schneidler AT" w:hAnsi="Schneidler AT"/>
          <w:i/>
        </w:rPr>
        <w:t xml:space="preserve">                                                                                                                                                           </w:t>
      </w:r>
      <w:r w:rsidR="003830EC">
        <w:rPr>
          <w:rFonts w:ascii="Schneidler AT" w:hAnsi="Schneidler AT"/>
          <w:i/>
        </w:rPr>
        <w:t>Podpis zákonného zástupce……………………………</w:t>
      </w:r>
    </w:p>
    <w:p w:rsidR="00F54B7D" w:rsidRPr="006B73BA" w:rsidRDefault="006B73BA" w:rsidP="00F54B7D">
      <w:pPr>
        <w:ind w:right="-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B73BA">
        <w:rPr>
          <w:rFonts w:ascii="Times New Roman" w:hAnsi="Times New Roman" w:cs="Times New Roman"/>
          <w:sz w:val="24"/>
          <w:szCs w:val="24"/>
        </w:rPr>
        <w:t>dstřihnout</w:t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</w:t>
      </w:r>
    </w:p>
    <w:p w:rsidR="006B73BA" w:rsidRDefault="006B73BA" w:rsidP="00F54B7D">
      <w:pPr>
        <w:ind w:right="-1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B7D" w:rsidRDefault="00F54B7D" w:rsidP="00F54B7D">
      <w:pPr>
        <w:ind w:right="-12"/>
        <w:rPr>
          <w:rFonts w:ascii="Times New Roman" w:hAnsi="Times New Roman" w:cs="Times New Roman"/>
          <w:sz w:val="24"/>
          <w:szCs w:val="24"/>
        </w:rPr>
      </w:pPr>
      <w:r w:rsidRPr="006B73BA">
        <w:rPr>
          <w:rFonts w:ascii="Times New Roman" w:hAnsi="Times New Roman" w:cs="Times New Roman"/>
          <w:b/>
          <w:sz w:val="24"/>
          <w:szCs w:val="24"/>
        </w:rPr>
        <w:t>Platba:</w:t>
      </w:r>
      <w:r>
        <w:rPr>
          <w:rFonts w:ascii="Times New Roman" w:hAnsi="Times New Roman" w:cs="Times New Roman"/>
          <w:sz w:val="24"/>
          <w:szCs w:val="24"/>
        </w:rPr>
        <w:tab/>
      </w:r>
      <w:r w:rsidRPr="00F54B7D">
        <w:rPr>
          <w:rFonts w:ascii="Times New Roman" w:hAnsi="Times New Roman" w:cs="Times New Roman"/>
          <w:sz w:val="24"/>
          <w:szCs w:val="24"/>
        </w:rPr>
        <w:t>Zájezd bude hrazen ve dvou splátkách na účet škol</w:t>
      </w:r>
      <w:r w:rsidR="007F437B">
        <w:rPr>
          <w:rFonts w:ascii="Times New Roman" w:hAnsi="Times New Roman" w:cs="Times New Roman"/>
          <w:sz w:val="24"/>
          <w:szCs w:val="24"/>
        </w:rPr>
        <w:t>y. Záloha ve výši 6000,-Kč do 29</w:t>
      </w:r>
      <w:r w:rsidRPr="00F54B7D">
        <w:rPr>
          <w:rFonts w:ascii="Times New Roman" w:hAnsi="Times New Roman" w:cs="Times New Roman"/>
          <w:sz w:val="24"/>
          <w:szCs w:val="24"/>
        </w:rPr>
        <w:t xml:space="preserve">.11.2019 a doplatek 7490,-Kč </w:t>
      </w:r>
      <w:r w:rsidR="007F437B">
        <w:rPr>
          <w:rFonts w:ascii="Times New Roman" w:hAnsi="Times New Roman" w:cs="Times New Roman"/>
          <w:sz w:val="24"/>
          <w:szCs w:val="24"/>
        </w:rPr>
        <w:t>do 13</w:t>
      </w:r>
      <w:r>
        <w:rPr>
          <w:rFonts w:ascii="Times New Roman" w:hAnsi="Times New Roman" w:cs="Times New Roman"/>
          <w:sz w:val="24"/>
          <w:szCs w:val="24"/>
        </w:rPr>
        <w:t>.3.2019. O termínu placení</w:t>
      </w:r>
    </w:p>
    <w:p w:rsidR="00A65352" w:rsidRDefault="00F54B7D" w:rsidP="00F54B7D">
      <w:pPr>
        <w:ind w:left="708" w:right="-12" w:firstLine="708"/>
        <w:rPr>
          <w:rFonts w:ascii="Times New Roman" w:hAnsi="Times New Roman" w:cs="Times New Roman"/>
          <w:sz w:val="24"/>
          <w:szCs w:val="24"/>
        </w:rPr>
      </w:pPr>
      <w:r w:rsidRPr="00F54B7D">
        <w:rPr>
          <w:rFonts w:ascii="Times New Roman" w:hAnsi="Times New Roman" w:cs="Times New Roman"/>
          <w:sz w:val="24"/>
          <w:szCs w:val="24"/>
        </w:rPr>
        <w:t>dopl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F54B7D">
        <w:rPr>
          <w:rFonts w:ascii="Times New Roman" w:hAnsi="Times New Roman" w:cs="Times New Roman"/>
          <w:sz w:val="24"/>
          <w:szCs w:val="24"/>
        </w:rPr>
        <w:t>ku budete včas informováni.</w:t>
      </w:r>
    </w:p>
    <w:p w:rsidR="00F54B7D" w:rsidRPr="006E65FB" w:rsidRDefault="00F54B7D" w:rsidP="00F54B7D">
      <w:pPr>
        <w:ind w:right="-12"/>
        <w:rPr>
          <w:rStyle w:val="Siln"/>
          <w:rFonts w:ascii="Times New Roman" w:hAnsi="Times New Roman" w:cs="Times New Roman"/>
          <w:sz w:val="24"/>
          <w:szCs w:val="24"/>
        </w:rPr>
      </w:pPr>
      <w:r w:rsidRPr="006E65FB">
        <w:rPr>
          <w:rFonts w:ascii="Times New Roman" w:hAnsi="Times New Roman" w:cs="Times New Roman"/>
          <w:b/>
          <w:sz w:val="24"/>
          <w:szCs w:val="24"/>
        </w:rPr>
        <w:t>Číslo účtu:</w:t>
      </w:r>
      <w:r w:rsidRPr="006E65FB">
        <w:rPr>
          <w:rFonts w:ascii="Times New Roman" w:hAnsi="Times New Roman" w:cs="Times New Roman"/>
          <w:sz w:val="24"/>
          <w:szCs w:val="24"/>
        </w:rPr>
        <w:tab/>
      </w:r>
      <w:r w:rsidR="006E65FB" w:rsidRPr="006E65FB">
        <w:rPr>
          <w:rFonts w:ascii="Times New Roman" w:hAnsi="Times New Roman" w:cs="Times New Roman"/>
          <w:sz w:val="24"/>
          <w:szCs w:val="24"/>
        </w:rPr>
        <w:tab/>
      </w:r>
      <w:r w:rsidRPr="006E65FB">
        <w:rPr>
          <w:rStyle w:val="Siln"/>
          <w:rFonts w:ascii="Times New Roman" w:hAnsi="Times New Roman" w:cs="Times New Roman"/>
          <w:b w:val="0"/>
          <w:sz w:val="24"/>
          <w:szCs w:val="24"/>
        </w:rPr>
        <w:t>1016001416/5500</w:t>
      </w:r>
    </w:p>
    <w:p w:rsidR="006E65FB" w:rsidRPr="006E65FB" w:rsidRDefault="006E65FB" w:rsidP="00F54B7D">
      <w:pPr>
        <w:ind w:right="-12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6E65FB">
        <w:rPr>
          <w:rStyle w:val="Siln"/>
          <w:rFonts w:ascii="Times New Roman" w:hAnsi="Times New Roman" w:cs="Times New Roman"/>
          <w:sz w:val="24"/>
          <w:szCs w:val="24"/>
        </w:rPr>
        <w:t>Specifický symbol:</w:t>
      </w:r>
      <w:r w:rsidRPr="006E65FB">
        <w:rPr>
          <w:rStyle w:val="Siln"/>
          <w:rFonts w:ascii="Times New Roman" w:hAnsi="Times New Roman" w:cs="Times New Roman"/>
          <w:b w:val="0"/>
          <w:sz w:val="24"/>
          <w:szCs w:val="24"/>
        </w:rPr>
        <w:tab/>
        <w:t>557</w:t>
      </w:r>
    </w:p>
    <w:p w:rsidR="006E65FB" w:rsidRDefault="006E65FB" w:rsidP="00F54B7D">
      <w:pPr>
        <w:ind w:right="-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Variabilní </w:t>
      </w:r>
      <w:r w:rsidRPr="006B73BA">
        <w:rPr>
          <w:rFonts w:ascii="Times New Roman" w:hAnsi="Times New Roman" w:cs="Times New Roman"/>
          <w:b/>
          <w:sz w:val="24"/>
          <w:szCs w:val="24"/>
        </w:rPr>
        <w:t>symbol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číslo čipové karty žáka</w:t>
      </w:r>
    </w:p>
    <w:p w:rsidR="006E65FB" w:rsidRDefault="006E65FB" w:rsidP="00F54B7D">
      <w:pPr>
        <w:ind w:right="-12"/>
        <w:rPr>
          <w:rFonts w:ascii="Times New Roman" w:hAnsi="Times New Roman" w:cs="Times New Roman"/>
          <w:sz w:val="24"/>
          <w:szCs w:val="24"/>
        </w:rPr>
      </w:pPr>
    </w:p>
    <w:p w:rsidR="006E65FB" w:rsidRPr="00BC73C2" w:rsidRDefault="006E65FB" w:rsidP="00F54B7D">
      <w:pPr>
        <w:ind w:right="-1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73BA">
        <w:rPr>
          <w:rFonts w:ascii="Times New Roman" w:hAnsi="Times New Roman" w:cs="Times New Roman"/>
          <w:b/>
          <w:sz w:val="28"/>
          <w:szCs w:val="28"/>
          <w:u w:val="single"/>
        </w:rPr>
        <w:t xml:space="preserve">Tímto vás žádám o </w:t>
      </w:r>
      <w:r w:rsidR="005828D1" w:rsidRPr="006B73BA">
        <w:rPr>
          <w:rFonts w:ascii="Times New Roman" w:hAnsi="Times New Roman" w:cs="Times New Roman"/>
          <w:b/>
          <w:sz w:val="28"/>
          <w:szCs w:val="28"/>
          <w:u w:val="single"/>
        </w:rPr>
        <w:t xml:space="preserve">odevzdání přihlášky </w:t>
      </w:r>
      <w:r w:rsidR="00750199" w:rsidRPr="006B73BA">
        <w:rPr>
          <w:rFonts w:ascii="Times New Roman" w:hAnsi="Times New Roman" w:cs="Times New Roman"/>
          <w:b/>
          <w:sz w:val="28"/>
          <w:szCs w:val="28"/>
          <w:u w:val="single"/>
        </w:rPr>
        <w:t>a kontaktního f</w:t>
      </w:r>
      <w:r w:rsidR="0077203A" w:rsidRPr="006B73BA">
        <w:rPr>
          <w:rFonts w:ascii="Times New Roman" w:hAnsi="Times New Roman" w:cs="Times New Roman"/>
          <w:b/>
          <w:sz w:val="28"/>
          <w:szCs w:val="28"/>
          <w:u w:val="single"/>
        </w:rPr>
        <w:t xml:space="preserve">ormuláře </w:t>
      </w:r>
      <w:r w:rsidR="00BC73C2">
        <w:rPr>
          <w:rFonts w:ascii="Times New Roman" w:hAnsi="Times New Roman" w:cs="Times New Roman"/>
          <w:b/>
          <w:sz w:val="28"/>
          <w:szCs w:val="28"/>
          <w:u w:val="single"/>
        </w:rPr>
        <w:t xml:space="preserve">osobně </w:t>
      </w:r>
      <w:r w:rsidR="0077203A" w:rsidRPr="006B73BA">
        <w:rPr>
          <w:rFonts w:ascii="Times New Roman" w:hAnsi="Times New Roman" w:cs="Times New Roman"/>
          <w:b/>
          <w:sz w:val="28"/>
          <w:szCs w:val="28"/>
          <w:u w:val="single"/>
        </w:rPr>
        <w:t>Vítu Šimůnkovi a</w:t>
      </w:r>
      <w:r w:rsidR="00750199" w:rsidRPr="006B73BA">
        <w:rPr>
          <w:rFonts w:ascii="Times New Roman" w:hAnsi="Times New Roman" w:cs="Times New Roman"/>
          <w:b/>
          <w:sz w:val="28"/>
          <w:szCs w:val="28"/>
          <w:u w:val="single"/>
        </w:rPr>
        <w:t xml:space="preserve"> zároveň</w:t>
      </w:r>
      <w:r w:rsidR="006B73BA" w:rsidRPr="006B73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73C2">
        <w:rPr>
          <w:rFonts w:ascii="Times New Roman" w:hAnsi="Times New Roman" w:cs="Times New Roman"/>
          <w:b/>
          <w:sz w:val="28"/>
          <w:szCs w:val="28"/>
          <w:u w:val="single"/>
        </w:rPr>
        <w:t xml:space="preserve">zaplacení zálohy ve výši     </w:t>
      </w:r>
      <w:r w:rsidRPr="006B73BA">
        <w:rPr>
          <w:rFonts w:ascii="Times New Roman" w:hAnsi="Times New Roman" w:cs="Times New Roman"/>
          <w:i/>
          <w:sz w:val="28"/>
          <w:szCs w:val="28"/>
          <w:u w:val="single"/>
        </w:rPr>
        <w:t>6000,-Kč</w:t>
      </w:r>
      <w:r w:rsidRPr="006B73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73C2">
        <w:rPr>
          <w:rFonts w:ascii="Times New Roman" w:hAnsi="Times New Roman" w:cs="Times New Roman"/>
          <w:b/>
          <w:sz w:val="28"/>
          <w:szCs w:val="28"/>
          <w:u w:val="single"/>
        </w:rPr>
        <w:t>do 29</w:t>
      </w:r>
      <w:r w:rsidRPr="006B73BA">
        <w:rPr>
          <w:rFonts w:ascii="Times New Roman" w:hAnsi="Times New Roman" w:cs="Times New Roman"/>
          <w:b/>
          <w:sz w:val="28"/>
          <w:szCs w:val="28"/>
          <w:u w:val="single"/>
        </w:rPr>
        <w:t>.11.2019 na výše uvedený účet.</w:t>
      </w:r>
    </w:p>
    <w:sectPr w:rsidR="006E65FB" w:rsidRPr="00BC73C2" w:rsidSect="00101CE0">
      <w:headerReference w:type="even" r:id="rId9"/>
      <w:headerReference w:type="default" r:id="rId10"/>
      <w:headerReference w:type="first" r:id="rId11"/>
      <w:pgSz w:w="16838" w:h="11906" w:orient="landscape"/>
      <w:pgMar w:top="426" w:right="39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1D" w:rsidRDefault="00841F1D" w:rsidP="00613C9D">
      <w:r>
        <w:separator/>
      </w:r>
    </w:p>
  </w:endnote>
  <w:endnote w:type="continuationSeparator" w:id="0">
    <w:p w:rsidR="00841F1D" w:rsidRDefault="00841F1D" w:rsidP="0061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Gothic Blk AT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chneidler AT">
    <w:altName w:val="Calibri"/>
    <w:charset w:val="EE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1D" w:rsidRDefault="00841F1D" w:rsidP="00613C9D">
      <w:r>
        <w:separator/>
      </w:r>
    </w:p>
  </w:footnote>
  <w:footnote w:type="continuationSeparator" w:id="0">
    <w:p w:rsidR="00841F1D" w:rsidRDefault="00841F1D" w:rsidP="00613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52" w:rsidRDefault="003F7918" w:rsidP="00613C9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521701" o:spid="_x0000_s2050" type="#_x0000_t75" style="position:absolute;margin-left:0;margin-top:0;width:542.65pt;height:55.7pt;z-index:-251657216;mso-position-horizontal:center;mso-position-horizontal-relative:margin;mso-position-vertical:center;mso-position-vertical-relative:margin" o:allowincell="f">
          <v:imagedata r:id="rId1" o:title="zahlav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611" w:rsidRDefault="008866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52" w:rsidRDefault="003F7918" w:rsidP="00613C9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521700" o:spid="_x0000_s2049" type="#_x0000_t75" style="position:absolute;margin-left:0;margin-top:0;width:542.65pt;height:55.7pt;z-index:-251658240;mso-position-horizontal:center;mso-position-horizontal-relative:margin;mso-position-vertical:center;mso-position-vertical-relative:margin" o:allowincell="f">
          <v:imagedata r:id="rId1" o:title="zahlav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1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D5"/>
    <w:rsid w:val="00101CE0"/>
    <w:rsid w:val="00103538"/>
    <w:rsid w:val="001F32FB"/>
    <w:rsid w:val="001F4791"/>
    <w:rsid w:val="00252340"/>
    <w:rsid w:val="00354AF9"/>
    <w:rsid w:val="003830EC"/>
    <w:rsid w:val="003B4066"/>
    <w:rsid w:val="003B5A61"/>
    <w:rsid w:val="003F7918"/>
    <w:rsid w:val="0040572C"/>
    <w:rsid w:val="005828D1"/>
    <w:rsid w:val="00590B66"/>
    <w:rsid w:val="00590E26"/>
    <w:rsid w:val="005F2B0C"/>
    <w:rsid w:val="005F66ED"/>
    <w:rsid w:val="0060083E"/>
    <w:rsid w:val="00613C9D"/>
    <w:rsid w:val="006811F9"/>
    <w:rsid w:val="006B3AA2"/>
    <w:rsid w:val="006B73BA"/>
    <w:rsid w:val="006E65FB"/>
    <w:rsid w:val="00750199"/>
    <w:rsid w:val="00755173"/>
    <w:rsid w:val="00764BAE"/>
    <w:rsid w:val="0077203A"/>
    <w:rsid w:val="00775AFD"/>
    <w:rsid w:val="00784B50"/>
    <w:rsid w:val="007D047F"/>
    <w:rsid w:val="007D235A"/>
    <w:rsid w:val="007F437B"/>
    <w:rsid w:val="008176B7"/>
    <w:rsid w:val="00841F1D"/>
    <w:rsid w:val="00886611"/>
    <w:rsid w:val="008B5EB6"/>
    <w:rsid w:val="00927946"/>
    <w:rsid w:val="009351C8"/>
    <w:rsid w:val="00937D89"/>
    <w:rsid w:val="009B063D"/>
    <w:rsid w:val="00A6284C"/>
    <w:rsid w:val="00A65352"/>
    <w:rsid w:val="00B419D3"/>
    <w:rsid w:val="00B53A09"/>
    <w:rsid w:val="00B63567"/>
    <w:rsid w:val="00B65D93"/>
    <w:rsid w:val="00BC73C2"/>
    <w:rsid w:val="00C00E66"/>
    <w:rsid w:val="00C21FE6"/>
    <w:rsid w:val="00C57334"/>
    <w:rsid w:val="00C65E7B"/>
    <w:rsid w:val="00C83424"/>
    <w:rsid w:val="00C851E8"/>
    <w:rsid w:val="00CF6F35"/>
    <w:rsid w:val="00D1179B"/>
    <w:rsid w:val="00D376D5"/>
    <w:rsid w:val="00D37A83"/>
    <w:rsid w:val="00D8356B"/>
    <w:rsid w:val="00E07005"/>
    <w:rsid w:val="00EF59A3"/>
    <w:rsid w:val="00F43F37"/>
    <w:rsid w:val="00F54B7D"/>
    <w:rsid w:val="00F63EB9"/>
    <w:rsid w:val="00F83393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E07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rsid w:val="00E07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85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C851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070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07005"/>
    <w:rPr>
      <w:b/>
      <w:bCs/>
    </w:rPr>
  </w:style>
  <w:style w:type="paragraph" w:styleId="Bezmezer">
    <w:name w:val="No Spacing"/>
    <w:uiPriority w:val="1"/>
    <w:rsid w:val="00E0700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352"/>
  </w:style>
  <w:style w:type="paragraph" w:styleId="Zpat">
    <w:name w:val="footer"/>
    <w:basedOn w:val="Normln"/>
    <w:link w:val="ZpatChar"/>
    <w:uiPriority w:val="99"/>
    <w:semiHidden/>
    <w:unhideWhenUsed/>
    <w:rsid w:val="00A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5352"/>
  </w:style>
  <w:style w:type="paragraph" w:styleId="Textbubliny">
    <w:name w:val="Balloon Text"/>
    <w:basedOn w:val="Normln"/>
    <w:link w:val="TextbublinyChar"/>
    <w:uiPriority w:val="99"/>
    <w:semiHidden/>
    <w:unhideWhenUsed/>
    <w:rsid w:val="00A6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35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613C9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enazahrnuje">
    <w:name w:val="Cena zahrnuje"/>
    <w:basedOn w:val="Zkladnodstavec"/>
    <w:link w:val="CenazahrnujeChar"/>
    <w:qFormat/>
    <w:rsid w:val="003B4066"/>
    <w:pPr>
      <w:spacing w:line="240" w:lineRule="auto"/>
      <w:ind w:left="-113" w:right="-113"/>
    </w:pPr>
    <w:rPr>
      <w:rFonts w:asciiTheme="minorHAnsi" w:hAnsiTheme="minorHAnsi" w:cs="BellGothic Blk AT"/>
      <w:b/>
      <w:caps/>
      <w:color w:val="CC0000"/>
      <w:sz w:val="20"/>
      <w:szCs w:val="20"/>
    </w:rPr>
  </w:style>
  <w:style w:type="paragraph" w:customStyle="1" w:styleId="txtcenazahrnuje">
    <w:name w:val="txt cena zahrnuje"/>
    <w:basedOn w:val="Zkladnodstavec"/>
    <w:link w:val="txtcenazahrnujeChar"/>
    <w:qFormat/>
    <w:rsid w:val="00C851E8"/>
    <w:pPr>
      <w:spacing w:line="240" w:lineRule="auto"/>
      <w:ind w:left="-113" w:right="-113"/>
    </w:pPr>
    <w:rPr>
      <w:rFonts w:asciiTheme="minorHAnsi" w:hAnsiTheme="minorHAnsi" w:cs="BellGothic Blk AT"/>
      <w:sz w:val="17"/>
      <w:szCs w:val="17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3B40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CenazahrnujeChar">
    <w:name w:val="Cena zahrnuje Char"/>
    <w:basedOn w:val="ZkladnodstavecChar"/>
    <w:link w:val="Cenazahrnuje"/>
    <w:rsid w:val="003B4066"/>
    <w:rPr>
      <w:rFonts w:ascii="Times New Roman" w:hAnsi="Times New Roman" w:cs="Times New Roman"/>
      <w:color w:val="000000"/>
      <w:sz w:val="24"/>
      <w:szCs w:val="24"/>
    </w:rPr>
  </w:style>
  <w:style w:type="paragraph" w:customStyle="1" w:styleId="txtzjezd">
    <w:name w:val="txt zájezd"/>
    <w:basedOn w:val="Zkladnodstavec"/>
    <w:link w:val="txtzjezdChar"/>
    <w:qFormat/>
    <w:rsid w:val="00C851E8"/>
    <w:pPr>
      <w:spacing w:after="113" w:line="240" w:lineRule="auto"/>
      <w:ind w:left="-113" w:right="3958"/>
      <w:jc w:val="both"/>
    </w:pPr>
    <w:rPr>
      <w:rFonts w:ascii="Schneidler AT" w:hAnsi="Schneidler AT" w:cs="Schneidler AT"/>
      <w:sz w:val="20"/>
      <w:szCs w:val="20"/>
    </w:rPr>
  </w:style>
  <w:style w:type="character" w:customStyle="1" w:styleId="txtcenazahrnujeChar">
    <w:name w:val="txt cena zahrnuje Char"/>
    <w:basedOn w:val="ZkladnodstavecChar"/>
    <w:link w:val="txtcenazahrnuje"/>
    <w:rsid w:val="00C851E8"/>
    <w:rPr>
      <w:rFonts w:ascii="Times New Roman" w:hAnsi="Times New Roman" w:cs="BellGothic Blk AT"/>
      <w:color w:val="000000"/>
      <w:sz w:val="17"/>
      <w:szCs w:val="17"/>
    </w:rPr>
  </w:style>
  <w:style w:type="paragraph" w:customStyle="1" w:styleId="Zjezd">
    <w:name w:val="Zájezd"/>
    <w:basedOn w:val="Zkladnodstavec"/>
    <w:link w:val="ZjezdChar"/>
    <w:qFormat/>
    <w:rsid w:val="00C851E8"/>
    <w:pPr>
      <w:spacing w:line="240" w:lineRule="atLeast"/>
      <w:ind w:left="-170"/>
    </w:pPr>
    <w:rPr>
      <w:rFonts w:ascii="Schneidler AT" w:hAnsi="Schneidler AT" w:cs="Schneidler AT"/>
      <w:b/>
      <w:bCs/>
      <w:color w:val="CC0000"/>
      <w:sz w:val="48"/>
      <w:szCs w:val="48"/>
    </w:rPr>
  </w:style>
  <w:style w:type="character" w:customStyle="1" w:styleId="txtzjezdChar">
    <w:name w:val="txt zájezd Char"/>
    <w:basedOn w:val="ZkladnodstavecChar"/>
    <w:link w:val="txtzjezd"/>
    <w:rsid w:val="00C851E8"/>
    <w:rPr>
      <w:rFonts w:ascii="Schneidler AT" w:hAnsi="Schneidler AT" w:cs="Schneidler AT"/>
      <w:color w:val="000000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rsid w:val="00C851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jezdChar">
    <w:name w:val="Zájezd Char"/>
    <w:basedOn w:val="ZkladnodstavecChar"/>
    <w:link w:val="Zjezd"/>
    <w:rsid w:val="00C851E8"/>
    <w:rPr>
      <w:rFonts w:ascii="Schneidler AT" w:hAnsi="Schneidler AT" w:cs="Schneidler AT"/>
      <w:b/>
      <w:bCs/>
      <w:color w:val="CC0000"/>
      <w:sz w:val="48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C851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851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rsid w:val="00C851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51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rsid w:val="00C851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rsid w:val="00101CE0"/>
    <w:pPr>
      <w:ind w:left="720"/>
      <w:contextualSpacing/>
    </w:pPr>
  </w:style>
  <w:style w:type="table" w:styleId="Mkatabulky">
    <w:name w:val="Table Grid"/>
    <w:basedOn w:val="Normlntabulka"/>
    <w:uiPriority w:val="59"/>
    <w:unhideWhenUsed/>
    <w:rsid w:val="00B4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E07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rsid w:val="00E07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85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C851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070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07005"/>
    <w:rPr>
      <w:b/>
      <w:bCs/>
    </w:rPr>
  </w:style>
  <w:style w:type="paragraph" w:styleId="Bezmezer">
    <w:name w:val="No Spacing"/>
    <w:uiPriority w:val="1"/>
    <w:rsid w:val="00E0700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352"/>
  </w:style>
  <w:style w:type="paragraph" w:styleId="Zpat">
    <w:name w:val="footer"/>
    <w:basedOn w:val="Normln"/>
    <w:link w:val="ZpatChar"/>
    <w:uiPriority w:val="99"/>
    <w:semiHidden/>
    <w:unhideWhenUsed/>
    <w:rsid w:val="00A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5352"/>
  </w:style>
  <w:style w:type="paragraph" w:styleId="Textbubliny">
    <w:name w:val="Balloon Text"/>
    <w:basedOn w:val="Normln"/>
    <w:link w:val="TextbublinyChar"/>
    <w:uiPriority w:val="99"/>
    <w:semiHidden/>
    <w:unhideWhenUsed/>
    <w:rsid w:val="00A6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35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613C9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enazahrnuje">
    <w:name w:val="Cena zahrnuje"/>
    <w:basedOn w:val="Zkladnodstavec"/>
    <w:link w:val="CenazahrnujeChar"/>
    <w:qFormat/>
    <w:rsid w:val="003B4066"/>
    <w:pPr>
      <w:spacing w:line="240" w:lineRule="auto"/>
      <w:ind w:left="-113" w:right="-113"/>
    </w:pPr>
    <w:rPr>
      <w:rFonts w:asciiTheme="minorHAnsi" w:hAnsiTheme="minorHAnsi" w:cs="BellGothic Blk AT"/>
      <w:b/>
      <w:caps/>
      <w:color w:val="CC0000"/>
      <w:sz w:val="20"/>
      <w:szCs w:val="20"/>
    </w:rPr>
  </w:style>
  <w:style w:type="paragraph" w:customStyle="1" w:styleId="txtcenazahrnuje">
    <w:name w:val="txt cena zahrnuje"/>
    <w:basedOn w:val="Zkladnodstavec"/>
    <w:link w:val="txtcenazahrnujeChar"/>
    <w:qFormat/>
    <w:rsid w:val="00C851E8"/>
    <w:pPr>
      <w:spacing w:line="240" w:lineRule="auto"/>
      <w:ind w:left="-113" w:right="-113"/>
    </w:pPr>
    <w:rPr>
      <w:rFonts w:asciiTheme="minorHAnsi" w:hAnsiTheme="minorHAnsi" w:cs="BellGothic Blk AT"/>
      <w:sz w:val="17"/>
      <w:szCs w:val="17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3B40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CenazahrnujeChar">
    <w:name w:val="Cena zahrnuje Char"/>
    <w:basedOn w:val="ZkladnodstavecChar"/>
    <w:link w:val="Cenazahrnuje"/>
    <w:rsid w:val="003B4066"/>
    <w:rPr>
      <w:rFonts w:ascii="Times New Roman" w:hAnsi="Times New Roman" w:cs="Times New Roman"/>
      <w:color w:val="000000"/>
      <w:sz w:val="24"/>
      <w:szCs w:val="24"/>
    </w:rPr>
  </w:style>
  <w:style w:type="paragraph" w:customStyle="1" w:styleId="txtzjezd">
    <w:name w:val="txt zájezd"/>
    <w:basedOn w:val="Zkladnodstavec"/>
    <w:link w:val="txtzjezdChar"/>
    <w:qFormat/>
    <w:rsid w:val="00C851E8"/>
    <w:pPr>
      <w:spacing w:after="113" w:line="240" w:lineRule="auto"/>
      <w:ind w:left="-113" w:right="3958"/>
      <w:jc w:val="both"/>
    </w:pPr>
    <w:rPr>
      <w:rFonts w:ascii="Schneidler AT" w:hAnsi="Schneidler AT" w:cs="Schneidler AT"/>
      <w:sz w:val="20"/>
      <w:szCs w:val="20"/>
    </w:rPr>
  </w:style>
  <w:style w:type="character" w:customStyle="1" w:styleId="txtcenazahrnujeChar">
    <w:name w:val="txt cena zahrnuje Char"/>
    <w:basedOn w:val="ZkladnodstavecChar"/>
    <w:link w:val="txtcenazahrnuje"/>
    <w:rsid w:val="00C851E8"/>
    <w:rPr>
      <w:rFonts w:ascii="Times New Roman" w:hAnsi="Times New Roman" w:cs="BellGothic Blk AT"/>
      <w:color w:val="000000"/>
      <w:sz w:val="17"/>
      <w:szCs w:val="17"/>
    </w:rPr>
  </w:style>
  <w:style w:type="paragraph" w:customStyle="1" w:styleId="Zjezd">
    <w:name w:val="Zájezd"/>
    <w:basedOn w:val="Zkladnodstavec"/>
    <w:link w:val="ZjezdChar"/>
    <w:qFormat/>
    <w:rsid w:val="00C851E8"/>
    <w:pPr>
      <w:spacing w:line="240" w:lineRule="atLeast"/>
      <w:ind w:left="-170"/>
    </w:pPr>
    <w:rPr>
      <w:rFonts w:ascii="Schneidler AT" w:hAnsi="Schneidler AT" w:cs="Schneidler AT"/>
      <w:b/>
      <w:bCs/>
      <w:color w:val="CC0000"/>
      <w:sz w:val="48"/>
      <w:szCs w:val="48"/>
    </w:rPr>
  </w:style>
  <w:style w:type="character" w:customStyle="1" w:styleId="txtzjezdChar">
    <w:name w:val="txt zájezd Char"/>
    <w:basedOn w:val="ZkladnodstavecChar"/>
    <w:link w:val="txtzjezd"/>
    <w:rsid w:val="00C851E8"/>
    <w:rPr>
      <w:rFonts w:ascii="Schneidler AT" w:hAnsi="Schneidler AT" w:cs="Schneidler AT"/>
      <w:color w:val="000000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rsid w:val="00C851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jezdChar">
    <w:name w:val="Zájezd Char"/>
    <w:basedOn w:val="ZkladnodstavecChar"/>
    <w:link w:val="Zjezd"/>
    <w:rsid w:val="00C851E8"/>
    <w:rPr>
      <w:rFonts w:ascii="Schneidler AT" w:hAnsi="Schneidler AT" w:cs="Schneidler AT"/>
      <w:b/>
      <w:bCs/>
      <w:color w:val="CC0000"/>
      <w:sz w:val="48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C851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851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rsid w:val="00C851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51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rsid w:val="00C851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rsid w:val="00101CE0"/>
    <w:pPr>
      <w:ind w:left="720"/>
      <w:contextualSpacing/>
    </w:pPr>
  </w:style>
  <w:style w:type="table" w:styleId="Mkatabulky">
    <w:name w:val="Table Grid"/>
    <w:basedOn w:val="Normlntabulka"/>
    <w:uiPriority w:val="59"/>
    <w:unhideWhenUsed/>
    <w:rsid w:val="00B4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08352-7A8E-436D-9384-CD5FC3E6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Jindry</dc:creator>
  <cp:lastModifiedBy>Bouma Ondřej</cp:lastModifiedBy>
  <cp:revision>2</cp:revision>
  <dcterms:created xsi:type="dcterms:W3CDTF">2019-11-15T08:31:00Z</dcterms:created>
  <dcterms:modified xsi:type="dcterms:W3CDTF">2019-11-15T08:31:00Z</dcterms:modified>
</cp:coreProperties>
</file>